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5820" w14:textId="1966C2DA" w:rsidR="008F3768" w:rsidRDefault="008F3768" w:rsidP="008F3768">
      <w:pPr>
        <w:pStyle w:val="a3"/>
        <w:spacing w:before="120"/>
        <w:ind w:left="-851"/>
        <w:rPr>
          <w:rFonts w:ascii="TT Norms Medium" w:hAnsi="TT Norms Medium"/>
        </w:rPr>
      </w:pPr>
      <w:r>
        <w:rPr>
          <w:b/>
          <w:bCs/>
          <w:sz w:val="40"/>
          <w:szCs w:val="40"/>
        </w:rPr>
        <w:t xml:space="preserve">                                             </w:t>
      </w:r>
      <w:r w:rsidRPr="00DC2190">
        <w:rPr>
          <w:rFonts w:ascii="TT Norms Medium" w:hAnsi="TT Norms Medium"/>
          <w:noProof/>
        </w:rPr>
        <w:drawing>
          <wp:inline distT="0" distB="0" distL="0" distR="0" wp14:anchorId="18FB5744" wp14:editId="7D4F8C23">
            <wp:extent cx="1304925" cy="999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98" cy="10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18244" w14:textId="77777777" w:rsidR="008F3768" w:rsidRPr="00F82CF2" w:rsidRDefault="008F3768" w:rsidP="008F3768">
      <w:pPr>
        <w:pStyle w:val="a3"/>
        <w:spacing w:before="120"/>
        <w:ind w:left="-851"/>
        <w:jc w:val="center"/>
        <w:rPr>
          <w:rFonts w:ascii="TT Norms Medium" w:hAnsi="TT Norms Medium"/>
          <w:color w:val="595959" w:themeColor="text1" w:themeTint="A6"/>
          <w:sz w:val="18"/>
          <w:szCs w:val="18"/>
        </w:rPr>
      </w:pP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ООО «Клиника Надежда»</w:t>
      </w:r>
    </w:p>
    <w:p w14:paraId="0BCF55DB" w14:textId="77777777" w:rsidR="008F3768" w:rsidRPr="00F82CF2" w:rsidRDefault="008F3768" w:rsidP="008F3768">
      <w:pPr>
        <w:pStyle w:val="a3"/>
        <w:ind w:left="-851"/>
        <w:jc w:val="center"/>
        <w:rPr>
          <w:rFonts w:ascii="TT Norms Medium" w:hAnsi="TT Norms Medium"/>
          <w:color w:val="595959" w:themeColor="text1" w:themeTint="A6"/>
          <w:sz w:val="18"/>
          <w:szCs w:val="18"/>
        </w:rPr>
      </w:pP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ИНН 7606130890</w:t>
      </w:r>
    </w:p>
    <w:p w14:paraId="2C1D5C4C" w14:textId="77777777" w:rsidR="008F3768" w:rsidRPr="00F82CF2" w:rsidRDefault="008F3768" w:rsidP="008F3768">
      <w:pPr>
        <w:pStyle w:val="a3"/>
        <w:ind w:left="-851"/>
        <w:jc w:val="center"/>
        <w:rPr>
          <w:rFonts w:ascii="TT Norms Medium" w:hAnsi="TT Norms Medium"/>
          <w:color w:val="595959" w:themeColor="text1" w:themeTint="A6"/>
          <w:sz w:val="18"/>
          <w:szCs w:val="18"/>
        </w:rPr>
      </w:pP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Ярославль</w:t>
      </w:r>
      <w:r>
        <w:rPr>
          <w:rFonts w:ascii="TT Norms Medium" w:hAnsi="TT Norms Medium"/>
          <w:color w:val="595959" w:themeColor="text1" w:themeTint="A6"/>
          <w:sz w:val="18"/>
          <w:szCs w:val="18"/>
        </w:rPr>
        <w:t>,</w:t>
      </w: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 xml:space="preserve"> пр. Ленина</w:t>
      </w:r>
      <w:r>
        <w:rPr>
          <w:rFonts w:ascii="TT Norms Medium" w:hAnsi="TT Norms Medium"/>
          <w:color w:val="595959" w:themeColor="text1" w:themeTint="A6"/>
          <w:sz w:val="18"/>
          <w:szCs w:val="18"/>
        </w:rPr>
        <w:t>,</w:t>
      </w: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 xml:space="preserve"> 18/50</w:t>
      </w:r>
    </w:p>
    <w:p w14:paraId="7D6A89C0" w14:textId="77777777" w:rsidR="008F3768" w:rsidRPr="00F82CF2" w:rsidRDefault="008F3768" w:rsidP="008F3768">
      <w:pPr>
        <w:pStyle w:val="a3"/>
        <w:ind w:left="-851"/>
        <w:jc w:val="center"/>
        <w:rPr>
          <w:rFonts w:cs="Segoe UI Symbol"/>
          <w:b/>
          <w:bCs/>
          <w:color w:val="303030"/>
          <w:sz w:val="18"/>
          <w:szCs w:val="18"/>
          <w:shd w:val="clear" w:color="auto" w:fill="FFFFFF"/>
        </w:rPr>
      </w:pPr>
      <w:r w:rsidRPr="00F82CF2">
        <w:rPr>
          <w:rFonts w:cs="Segoe UI Symbol"/>
          <w:b/>
          <w:bCs/>
          <w:color w:val="303030"/>
          <w:sz w:val="18"/>
          <w:szCs w:val="18"/>
          <w:shd w:val="clear" w:color="auto" w:fill="FFFFFF"/>
        </w:rPr>
        <w:t xml:space="preserve"> </w:t>
      </w: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 xml:space="preserve">+7(4852) 333-063 </w:t>
      </w:r>
      <w:r w:rsidRPr="00F82CF2">
        <w:rPr>
          <w:rFonts w:cs="Segoe UI Symbol"/>
          <w:b/>
          <w:bCs/>
          <w:color w:val="303030"/>
          <w:sz w:val="18"/>
          <w:szCs w:val="18"/>
          <w:shd w:val="clear" w:color="auto" w:fill="FFFFFF"/>
        </w:rPr>
        <w:t xml:space="preserve"> </w:t>
      </w:r>
    </w:p>
    <w:p w14:paraId="7B338927" w14:textId="77777777" w:rsidR="008F3768" w:rsidRPr="00F82CF2" w:rsidRDefault="008F3768" w:rsidP="008F3768">
      <w:pPr>
        <w:pStyle w:val="a3"/>
        <w:ind w:left="-851"/>
        <w:jc w:val="center"/>
        <w:rPr>
          <w:rFonts w:ascii="TT Norms Medium" w:hAnsi="TT Norms Medium"/>
          <w:color w:val="595959" w:themeColor="text1" w:themeTint="A6"/>
          <w:sz w:val="18"/>
          <w:szCs w:val="18"/>
        </w:rPr>
      </w:pPr>
      <w:proofErr w:type="spellStart"/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ceo@romanova.clinic</w:t>
      </w:r>
      <w:proofErr w:type="spellEnd"/>
    </w:p>
    <w:p w14:paraId="1241F48B" w14:textId="59F05604" w:rsidR="008F3768" w:rsidRPr="008F3768" w:rsidRDefault="008F3768" w:rsidP="008F3768">
      <w:pPr>
        <w:pStyle w:val="a3"/>
        <w:ind w:left="-851"/>
        <w:jc w:val="center"/>
        <w:rPr>
          <w:rFonts w:ascii="TT Norms Medium" w:hAnsi="TT Norms Medium"/>
          <w:color w:val="595959" w:themeColor="text1" w:themeTint="A6"/>
          <w:sz w:val="18"/>
          <w:szCs w:val="18"/>
        </w:rPr>
      </w:pP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лицензия</w:t>
      </w:r>
      <w:r w:rsidRPr="00F82CF2">
        <w:rPr>
          <w:rFonts w:ascii="TT Norms Medium" w:hAnsi="TT Norms Medium" w:cstheme="minorHAnsi"/>
          <w:color w:val="1F1F1F"/>
          <w:sz w:val="18"/>
          <w:szCs w:val="18"/>
          <w:shd w:val="clear" w:color="auto" w:fill="FFFFFF"/>
        </w:rPr>
        <w:t xml:space="preserve"> </w:t>
      </w:r>
      <w:r w:rsidRPr="00F82CF2">
        <w:rPr>
          <w:rFonts w:ascii="TT Norms Medium" w:hAnsi="TT Norms Medium"/>
          <w:color w:val="595959" w:themeColor="text1" w:themeTint="A6"/>
          <w:sz w:val="18"/>
          <w:szCs w:val="18"/>
        </w:rPr>
        <w:t>№ Л041-01132-76/00639094 от 27.01.2023</w:t>
      </w:r>
    </w:p>
    <w:p w14:paraId="01B8D3C2" w14:textId="77777777" w:rsidR="008F3768" w:rsidRPr="008F3768" w:rsidRDefault="008F3768" w:rsidP="008F3768">
      <w:pPr>
        <w:rPr>
          <w:b/>
          <w:bCs/>
        </w:rPr>
      </w:pPr>
    </w:p>
    <w:p w14:paraId="795F5790" w14:textId="77777777" w:rsidR="008F3768" w:rsidRDefault="008F3768" w:rsidP="008F3768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                      </w:t>
      </w:r>
    </w:p>
    <w:p w14:paraId="10C9E7DC" w14:textId="0FEFA3E5" w:rsidR="007660F0" w:rsidRDefault="008F3768" w:rsidP="008F3768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                 </w:t>
      </w:r>
      <w:r w:rsidR="007660F0" w:rsidRPr="008F3768">
        <w:rPr>
          <w:rFonts w:cstheme="minorHAnsi"/>
          <w:b/>
          <w:bCs/>
          <w:sz w:val="40"/>
          <w:szCs w:val="40"/>
        </w:rPr>
        <w:t>ДЛЯ ИНФОРМАЦИИ</w:t>
      </w:r>
      <w:r>
        <w:rPr>
          <w:rFonts w:cstheme="minorHAnsi"/>
          <w:b/>
          <w:bCs/>
          <w:sz w:val="40"/>
          <w:szCs w:val="40"/>
        </w:rPr>
        <w:t xml:space="preserve"> ПАЦИЕНТОВ.</w:t>
      </w:r>
    </w:p>
    <w:p w14:paraId="39621D42" w14:textId="77777777" w:rsidR="008F3768" w:rsidRPr="008F3768" w:rsidRDefault="008F3768" w:rsidP="008F3768">
      <w:pPr>
        <w:ind w:left="-284" w:right="566"/>
        <w:jc w:val="center"/>
        <w:rPr>
          <w:rFonts w:cstheme="minorHAnsi"/>
          <w:b/>
          <w:bCs/>
          <w:sz w:val="40"/>
          <w:szCs w:val="40"/>
        </w:rPr>
      </w:pPr>
    </w:p>
    <w:p w14:paraId="3DC8E0CD" w14:textId="688ACCED" w:rsidR="008F3768" w:rsidRDefault="00137125" w:rsidP="008F3768">
      <w:pPr>
        <w:jc w:val="center"/>
        <w:rPr>
          <w:rFonts w:cstheme="minorHAnsi"/>
          <w:sz w:val="40"/>
          <w:szCs w:val="40"/>
        </w:rPr>
      </w:pPr>
      <w:r w:rsidRPr="008F3768">
        <w:rPr>
          <w:rFonts w:cstheme="minorHAnsi"/>
          <w:sz w:val="40"/>
          <w:szCs w:val="40"/>
        </w:rPr>
        <w:t>ООО «</w:t>
      </w:r>
      <w:r w:rsidR="008F3768" w:rsidRPr="008F3768">
        <w:rPr>
          <w:rFonts w:cstheme="minorHAnsi"/>
          <w:sz w:val="40"/>
          <w:szCs w:val="40"/>
        </w:rPr>
        <w:t>Клиника Надежда</w:t>
      </w:r>
      <w:r w:rsidRPr="008F3768">
        <w:rPr>
          <w:rFonts w:cstheme="minorHAnsi"/>
          <w:sz w:val="40"/>
          <w:szCs w:val="40"/>
        </w:rPr>
        <w:t xml:space="preserve">» </w:t>
      </w:r>
      <w:r w:rsidR="008F3768">
        <w:rPr>
          <w:rFonts w:cstheme="minorHAnsi"/>
          <w:sz w:val="40"/>
          <w:szCs w:val="40"/>
        </w:rPr>
        <w:t xml:space="preserve">не участвует </w:t>
      </w:r>
      <w:r w:rsidRPr="008F3768">
        <w:rPr>
          <w:rFonts w:cstheme="minorHAnsi"/>
          <w:sz w:val="40"/>
          <w:szCs w:val="40"/>
        </w:rPr>
        <w:t xml:space="preserve">в реализации </w:t>
      </w:r>
      <w:r w:rsidR="008F3768">
        <w:rPr>
          <w:rFonts w:cstheme="minorHAnsi"/>
          <w:sz w:val="40"/>
          <w:szCs w:val="40"/>
        </w:rPr>
        <w:t xml:space="preserve">гос. </w:t>
      </w:r>
      <w:r w:rsidRPr="008F3768">
        <w:rPr>
          <w:rFonts w:cstheme="minorHAnsi"/>
          <w:sz w:val="40"/>
          <w:szCs w:val="40"/>
        </w:rPr>
        <w:t xml:space="preserve">программы бесплатного оказания гражданам медицинской помощи </w:t>
      </w:r>
      <w:r w:rsidR="006A77CE" w:rsidRPr="008F3768">
        <w:rPr>
          <w:rFonts w:cstheme="minorHAnsi"/>
          <w:sz w:val="40"/>
          <w:szCs w:val="40"/>
        </w:rPr>
        <w:t>и государством не финансируется.</w:t>
      </w:r>
    </w:p>
    <w:p w14:paraId="1F9F647D" w14:textId="787BBB2F" w:rsidR="006440FD" w:rsidRPr="008F3768" w:rsidRDefault="006A77CE" w:rsidP="008F3768">
      <w:pPr>
        <w:jc w:val="center"/>
        <w:rPr>
          <w:rFonts w:cstheme="minorHAnsi"/>
          <w:sz w:val="40"/>
          <w:szCs w:val="40"/>
        </w:rPr>
      </w:pPr>
      <w:r w:rsidRPr="008F3768">
        <w:rPr>
          <w:rFonts w:cstheme="minorHAnsi"/>
          <w:sz w:val="40"/>
          <w:szCs w:val="40"/>
        </w:rPr>
        <w:t>Медицинская помощь в наше</w:t>
      </w:r>
      <w:r w:rsidR="008F3768" w:rsidRPr="008F3768">
        <w:rPr>
          <w:rFonts w:cstheme="minorHAnsi"/>
          <w:sz w:val="40"/>
          <w:szCs w:val="40"/>
        </w:rPr>
        <w:t>й</w:t>
      </w:r>
      <w:r w:rsidR="005D2F19" w:rsidRPr="008F3768">
        <w:rPr>
          <w:rFonts w:cstheme="minorHAnsi"/>
          <w:sz w:val="40"/>
          <w:szCs w:val="40"/>
        </w:rPr>
        <w:t xml:space="preserve"> </w:t>
      </w:r>
      <w:r w:rsidR="008F3768" w:rsidRPr="008F3768">
        <w:rPr>
          <w:rFonts w:cstheme="minorHAnsi"/>
          <w:sz w:val="40"/>
          <w:szCs w:val="40"/>
        </w:rPr>
        <w:t>клинике</w:t>
      </w:r>
      <w:r w:rsidR="005D2F19" w:rsidRPr="008F3768">
        <w:rPr>
          <w:rFonts w:cstheme="minorHAnsi"/>
          <w:sz w:val="40"/>
          <w:szCs w:val="40"/>
        </w:rPr>
        <w:t xml:space="preserve"> может быть оказана только из личных средств Заказчика/Пациента или в рамках программы ДМС (Добровольного медицинского страхования).</w:t>
      </w:r>
    </w:p>
    <w:p w14:paraId="48F23BDF" w14:textId="77777777" w:rsidR="008F3768" w:rsidRDefault="008F3768" w:rsidP="008F3768">
      <w:pPr>
        <w:jc w:val="center"/>
        <w:rPr>
          <w:rFonts w:cstheme="minorHAnsi"/>
          <w:sz w:val="40"/>
          <w:szCs w:val="40"/>
        </w:rPr>
      </w:pPr>
      <w:r w:rsidRPr="008F3768">
        <w:rPr>
          <w:rFonts w:cstheme="minorHAnsi"/>
          <w:sz w:val="40"/>
          <w:szCs w:val="40"/>
        </w:rPr>
        <w:t xml:space="preserve">Бесплатные медицинские услуги Вы можете получить </w:t>
      </w:r>
      <w:r w:rsidR="005D2F19" w:rsidRPr="008F3768">
        <w:rPr>
          <w:rFonts w:cstheme="minorHAnsi"/>
          <w:sz w:val="40"/>
          <w:szCs w:val="40"/>
        </w:rPr>
        <w:t xml:space="preserve">в рамках программы ОМС (Обязательного медицинского страхования) </w:t>
      </w:r>
      <w:r>
        <w:rPr>
          <w:rFonts w:cstheme="minorHAnsi"/>
          <w:sz w:val="40"/>
          <w:szCs w:val="40"/>
        </w:rPr>
        <w:t xml:space="preserve">только </w:t>
      </w:r>
      <w:r w:rsidR="005D2F19" w:rsidRPr="008F3768">
        <w:rPr>
          <w:rFonts w:cstheme="minorHAnsi"/>
          <w:sz w:val="40"/>
          <w:szCs w:val="40"/>
        </w:rPr>
        <w:t>в государственных лечебных учреждениях по месту жительства</w:t>
      </w:r>
    </w:p>
    <w:p w14:paraId="419AEFF0" w14:textId="6A25D892" w:rsidR="005D2F19" w:rsidRPr="008F3768" w:rsidRDefault="005D2F19" w:rsidP="008F3768">
      <w:pPr>
        <w:jc w:val="center"/>
        <w:rPr>
          <w:rFonts w:cstheme="minorHAnsi"/>
          <w:sz w:val="40"/>
          <w:szCs w:val="40"/>
        </w:rPr>
      </w:pPr>
      <w:r w:rsidRPr="008F3768">
        <w:rPr>
          <w:rFonts w:cstheme="minorHAnsi"/>
          <w:sz w:val="40"/>
          <w:szCs w:val="40"/>
        </w:rPr>
        <w:t xml:space="preserve"> (Глава</w:t>
      </w:r>
      <w:r w:rsidR="00AD1896" w:rsidRPr="008F3768">
        <w:rPr>
          <w:rFonts w:cstheme="minorHAnsi"/>
          <w:sz w:val="40"/>
          <w:szCs w:val="40"/>
        </w:rPr>
        <w:t xml:space="preserve"> 10 ФЗ от 21.11.2011 №323- ФЗ «Об основах охраны здоровья граждан в РФ»).</w:t>
      </w:r>
    </w:p>
    <w:p w14:paraId="16F595C1" w14:textId="14E0E6BD" w:rsidR="00477DA0" w:rsidRPr="00477DA0" w:rsidRDefault="00477DA0">
      <w:pPr>
        <w:rPr>
          <w:rFonts w:ascii="Times New Roman" w:hAnsi="Times New Roman" w:cs="Times New Roman"/>
          <w:i/>
          <w:iCs/>
          <w:sz w:val="40"/>
          <w:szCs w:val="40"/>
        </w:rPr>
      </w:pPr>
    </w:p>
    <w:sectPr w:rsidR="00477DA0" w:rsidRPr="00477DA0" w:rsidSect="008F37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 Norms Medium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7F"/>
    <w:rsid w:val="00137125"/>
    <w:rsid w:val="00477DA0"/>
    <w:rsid w:val="005D2F19"/>
    <w:rsid w:val="006440FD"/>
    <w:rsid w:val="006A77CE"/>
    <w:rsid w:val="007660F0"/>
    <w:rsid w:val="008F3768"/>
    <w:rsid w:val="00AA18D4"/>
    <w:rsid w:val="00AD1896"/>
    <w:rsid w:val="00D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566B"/>
  <w15:chartTrackingRefBased/>
  <w15:docId w15:val="{CA2D84D6-42E1-4C51-992E-76BCE1D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Алла Алексеевна</dc:creator>
  <cp:keywords/>
  <dc:description/>
  <cp:lastModifiedBy>Ольга Седова</cp:lastModifiedBy>
  <cp:revision>3</cp:revision>
  <dcterms:created xsi:type="dcterms:W3CDTF">2023-04-14T09:55:00Z</dcterms:created>
  <dcterms:modified xsi:type="dcterms:W3CDTF">2023-04-14T10:05:00Z</dcterms:modified>
</cp:coreProperties>
</file>